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ind w:firstLine="91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after="0" w:before="197" w:line="290" w:lineRule="auto"/>
        <w:ind w:left="586" w:right="50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REQUERIMENTO DE INSCRIÇÃO - PORTADOR DE DIPLOMA DE OUTRAS INSTITUIÇÕES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5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374" w:lineRule="auto"/>
        <w:ind w:left="546" w:right="4169" w:firstLine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Ilmo. Prof. Dr. Fábio Albuquerque Entelmann Diretor da Faculdade de Tecnologia de Itapetininga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2"/>
        </w:tabs>
        <w:spacing w:after="0" w:before="0" w:line="360" w:lineRule="auto"/>
        <w:ind w:left="54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RG.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portador de diploma da Instituição de Ensino Superior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cidade de</w:t>
      </w:r>
      <w:r w:rsidDel="00000000" w:rsidR="00000000" w:rsidRPr="00000000">
        <w:rPr>
          <w:sz w:val="24"/>
          <w:szCs w:val="24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Curso Superior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venho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ingresso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Faculdade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Tecnologia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Itapetininga,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Superior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Tecnologia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período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31" w:right="473" w:firstLine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oportunidade, declaro estar plenamente ciente do teor do Edital de Abertura Nº 01/2025 para Inscrições para Remanejamento Interno, Retorno de Egresso e/ou Transferência Externa no 1º Semestre de 2025, para os cursos da Fatec de Itapetininga,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6" w:right="6529.960629921261" w:hanging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Termos em que,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6" w:right="6529.960629921261" w:hanging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Peço deferimento.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46" w:right="6529.960629921261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58"/>
          <w:tab w:val="left" w:leader="none" w:pos="4794"/>
        </w:tabs>
        <w:spacing w:after="0" w:before="2" w:line="240" w:lineRule="auto"/>
        <w:ind w:left="5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Itapetininga,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215900</wp:posOffset>
                </wp:positionV>
                <wp:extent cx="271272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89700" y="3779280"/>
                          <a:ext cx="2712600" cy="1440"/>
                        </a:xfrm>
                        <a:custGeom>
                          <a:rect b="b" l="l" r="r" t="t"/>
                          <a:pathLst>
                            <a:path extrusionOk="0" h="120000" w="2712720">
                              <a:moveTo>
                                <a:pt x="0" y="0"/>
                              </a:moveTo>
                              <a:lnTo>
                                <a:pt x="271224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215900</wp:posOffset>
                </wp:positionV>
                <wp:extent cx="2712720" cy="12700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7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80" w:top="2660" w:left="992" w:right="708" w:header="1102" w:footer="9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19300" y="3779280"/>
                        <a:ext cx="6053400" cy="1440"/>
                      </a:xfrm>
                      <a:custGeom>
                        <a:rect b="b" l="l" r="r" t="t"/>
                        <a:pathLst>
                          <a:path extrusionOk="0" h="120000" w="6053455">
                            <a:moveTo>
                              <a:pt x="0" y="0"/>
                            </a:moveTo>
                            <a:lnTo>
                              <a:pt x="6053116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9880600</wp:posOffset>
              </wp:positionV>
              <wp:extent cx="6053455" cy="127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34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390400" y="3629880"/>
                        <a:ext cx="5911200" cy="30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70d1b"/>
                              <w:sz w:val="17"/>
                              <w:vertAlign w:val="baseline"/>
                            </w:rPr>
                            <w:t xml:space="preserve">www.fatecitapetininga.edu.br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0.999999046325684" w:line="240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16"/>
                              <w:vertAlign w:val="baseline"/>
                            </w:rPr>
                            <w:t xml:space="preserve">Rua João Vieira de Camargo, 104 • Vila Barth • 18205-600 • Itapetininga • SP • Tel.: (15) 3272.1165 | 3272.7916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9880600</wp:posOffset>
              </wp:positionV>
              <wp:extent cx="5920740" cy="309880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0740" cy="309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699770</wp:posOffset>
          </wp:positionV>
          <wp:extent cx="4191000" cy="676275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5367655</wp:posOffset>
          </wp:positionH>
          <wp:positionV relativeFrom="page">
            <wp:posOffset>838200</wp:posOffset>
          </wp:positionV>
          <wp:extent cx="1219200" cy="55245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298960" y="3779280"/>
                        <a:ext cx="6094080" cy="1440"/>
                      </a:xfrm>
                      <a:custGeom>
                        <a:rect b="b" l="l" r="r" t="t"/>
                        <a:pathLst>
                          <a:path extrusionOk="0" h="120000" w="6094095">
                            <a:moveTo>
                              <a:pt x="0" y="0"/>
                            </a:moveTo>
                            <a:lnTo>
                              <a:pt x="6093643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719455</wp:posOffset>
              </wp:positionH>
              <wp:positionV relativeFrom="page">
                <wp:posOffset>1532255</wp:posOffset>
              </wp:positionV>
              <wp:extent cx="6094095" cy="12700"/>
              <wp:effectExtent b="0" l="0" r="0" t="0"/>
              <wp:wrapNone/>
              <wp:docPr id="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40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80340" y="3689820"/>
                        <a:ext cx="45313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870d1b"/>
                              <w:sz w:val="20"/>
                              <w:vertAlign w:val="baseline"/>
                            </w:rPr>
                            <w:t xml:space="preserve">Fatec Itapetininga – Prof. Antonio Belizandro Barbosa Rezende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1509713</wp:posOffset>
              </wp:positionH>
              <wp:positionV relativeFrom="page">
                <wp:posOffset>1523683</wp:posOffset>
              </wp:positionV>
              <wp:extent cx="4540885" cy="1898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4088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66" w:lineRule="auto"/>
      <w:ind w:left="746" w:hanging="20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91"/>
      <w:jc w:val="center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9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1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2025-01-10T00:00:00Z</vt:lpwstr>
  </property>
  <property fmtid="{D5CDD505-2E9C-101B-9397-08002B2CF9AE}" pid="3" name="LastSaved">
    <vt:lpwstr>2025-01-10T00:00:00Z</vt:lpwstr>
  </property>
  <property fmtid="{D5CDD505-2E9C-101B-9397-08002B2CF9AE}" pid="4" name="Producer">
    <vt:lpwstr>Skia/PDF m133 Google Docs Renderer</vt:lpwstr>
  </property>
</Properties>
</file>